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6F" w:rsidRPr="007D1C6F" w:rsidRDefault="007D1C6F" w:rsidP="007D1C6F">
      <w:pPr>
        <w:shd w:val="clear" w:color="auto" w:fill="F2F2F2"/>
        <w:spacing w:before="150" w:after="225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color w:val="000000"/>
          <w:spacing w:val="45"/>
          <w:kern w:val="36"/>
          <w:sz w:val="45"/>
          <w:szCs w:val="45"/>
          <w:lang w:eastAsia="ru-RU"/>
        </w:rPr>
      </w:pPr>
      <w:r w:rsidRPr="007D1C6F">
        <w:rPr>
          <w:rFonts w:ascii="Arial" w:eastAsia="Times New Roman" w:hAnsi="Arial" w:cs="Arial"/>
          <w:b/>
          <w:bCs/>
          <w:caps/>
          <w:color w:val="000000"/>
          <w:spacing w:val="45"/>
          <w:kern w:val="36"/>
          <w:sz w:val="45"/>
          <w:szCs w:val="45"/>
          <w:lang w:eastAsia="ru-RU"/>
        </w:rPr>
        <w:t>Индикатор уровня воды на микросхеме</w:t>
      </w:r>
    </w:p>
    <w:p w:rsidR="007D1C6F" w:rsidRPr="007D1C6F" w:rsidRDefault="007D1C6F" w:rsidP="007D1C6F">
      <w:pPr>
        <w:shd w:val="clear" w:color="auto" w:fill="F2F2F2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D1C6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Данное устройство работает очень хорошо и весьма надёжно в эксплуатации. При правильной сборке из исправных деталей, указанных на схеме номиналов, в дальнейшей настройке не нуждается, и будет работать сразу при подключении питания 12 В.</w:t>
      </w:r>
    </w:p>
    <w:p w:rsidR="007D1C6F" w:rsidRPr="007D1C6F" w:rsidRDefault="007D1C6F" w:rsidP="007D1C6F">
      <w:pPr>
        <w:shd w:val="clear" w:color="auto" w:fill="CCCCCC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6319402" cy="5183414"/>
            <wp:effectExtent l="19050" t="0" r="5198" b="0"/>
            <wp:docPr id="1" name="Рисунок 1" descr="http://m-elek.h1n.ru/elektronic/sheme/indicator/indicator-vody-2_files/ind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-elek.h1n.ru/elektronic/sheme/indicator/indicator-vody-2_files/indv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402" cy="5183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C6F" w:rsidRPr="007D1C6F" w:rsidRDefault="007D1C6F" w:rsidP="007D1C6F">
      <w:pPr>
        <w:shd w:val="clear" w:color="auto" w:fill="CCCCCC"/>
        <w:spacing w:after="7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1C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Рис. 1 - Схема указателя уровня воды</w:t>
      </w:r>
    </w:p>
    <w:p w:rsidR="007D1C6F" w:rsidRPr="007D1C6F" w:rsidRDefault="007D1C6F" w:rsidP="007D1C6F">
      <w:pPr>
        <w:shd w:val="clear" w:color="auto" w:fill="F2F2F2"/>
        <w:spacing w:before="300" w:after="75" w:line="240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</w:pPr>
      <w:r w:rsidRPr="007D1C6F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Таблица 1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96"/>
        <w:gridCol w:w="1782"/>
        <w:gridCol w:w="5767"/>
      </w:tblGrid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Перечень элементов</w:t>
            </w:r>
          </w:p>
        </w:tc>
      </w:tr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Обозначение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Номинал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Примечание</w:t>
            </w:r>
          </w:p>
        </w:tc>
      </w:tr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C1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100 мкФx25</w:t>
            </w:r>
            <w:proofErr w:type="gramStart"/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Конденсатор электролитический</w:t>
            </w:r>
          </w:p>
        </w:tc>
      </w:tr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DA1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ULN2004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HL1- HL8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АЛ307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Светодиоды любого цвета диаметром 4 – 5 мм</w:t>
            </w:r>
          </w:p>
        </w:tc>
      </w:tr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R1-R7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47 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Постоянные резисторы, мощность 0,125-0,5 Вт</w:t>
            </w:r>
          </w:p>
        </w:tc>
      </w:tr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R8-R14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 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Постоянные резисторы, мощность 0,125-0,25 Вт</w:t>
            </w:r>
          </w:p>
        </w:tc>
      </w:tr>
      <w:tr w:rsidR="007D1C6F" w:rsidRPr="007D1C6F" w:rsidTr="007D1C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SA1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П2К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D1C6F" w:rsidRPr="007D1C6F" w:rsidRDefault="007D1C6F" w:rsidP="007D1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D1C6F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Переключатель с фиксацией</w:t>
            </w:r>
          </w:p>
        </w:tc>
      </w:tr>
    </w:tbl>
    <w:p w:rsidR="007D1C6F" w:rsidRPr="007D1C6F" w:rsidRDefault="007D1C6F" w:rsidP="007D1C6F">
      <w:pPr>
        <w:shd w:val="clear" w:color="auto" w:fill="F2F2F2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D1C6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Кабель к датчикам уровня воды можно изготовить из восьмижильного кабеля "витая пара". Концы кабеля, помещаемые в воду как датчик уровня, освободить от изоляции на длину 5 – 10 миллиметров и зачищенные концы залудить для уменьшения окисляющего действия воды на металл. Плюсовой электрод нужно изготовить из нержавейки (например, чайная ложка), а место соединения её к проводу защитить от воды при помощи клеевого пистолета. Если место контакта не защитить, то через короткое время электрохимическая реакция </w:t>
      </w:r>
      <w:proofErr w:type="gramStart"/>
      <w:r w:rsidRPr="007D1C6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сожрёт</w:t>
      </w:r>
      <w:proofErr w:type="gramEnd"/>
      <w:r w:rsidRPr="007D1C6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7D1C6F" w:rsidRDefault="007D1C6F" w:rsidP="007D1C6F">
      <w:pPr>
        <w:pStyle w:val="a3"/>
        <w:shd w:val="clear" w:color="auto" w:fill="F2F2F2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Шаг между датчиками нужно рассчитать исходя из глубины ёмкости. Если нужно измерять большую глубину воды и хочется разместить датчики чаще, то можно изготовить ещё одну или даже несколько подобных схем контроля уровня воды и разместить их последовательно в ёмкости. Конструкция датчиков может быть самой разнообразной. Для подключения щупов можно использовать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клеммные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колодки.</w:t>
      </w:r>
    </w:p>
    <w:p w:rsidR="007D1C6F" w:rsidRDefault="007D1C6F" w:rsidP="007D1C6F">
      <w:pPr>
        <w:pStyle w:val="a3"/>
        <w:shd w:val="clear" w:color="auto" w:fill="F2F2F2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Для микросхемы лучше всего применить разъём для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беспаечного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размещения. Это гнездо можно паять и не бояться, что перегреешь ножки, или подействует статическое электричество. Если микросхема вышла из строя, по каким – то причинам, то заменить её можно за пару секунд.</w:t>
      </w:r>
    </w:p>
    <w:p w:rsidR="007D1C6F" w:rsidRDefault="007D1C6F" w:rsidP="007D1C6F">
      <w:pPr>
        <w:pStyle w:val="a3"/>
        <w:shd w:val="clear" w:color="auto" w:fill="F2F2F2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Питание указателя уровня воды в баке можно сделать от любого аккумулятора 12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 В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или можно использовать обычные батарейки. Если их соединить последовательно 8 штук по 1,5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 В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получим 12 В.</w:t>
      </w:r>
    </w:p>
    <w:p w:rsidR="007D1C6F" w:rsidRDefault="007D1C6F" w:rsidP="007D1C6F">
      <w:pPr>
        <w:pStyle w:val="a3"/>
        <w:shd w:val="clear" w:color="auto" w:fill="F2F2F2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8E23EE" w:rsidRDefault="008E23EE"/>
    <w:sectPr w:rsidR="008E23EE" w:rsidSect="008E2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C6F"/>
    <w:rsid w:val="007D1C6F"/>
    <w:rsid w:val="008E2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EE"/>
  </w:style>
  <w:style w:type="paragraph" w:styleId="1">
    <w:name w:val="heading 1"/>
    <w:basedOn w:val="a"/>
    <w:link w:val="10"/>
    <w:uiPriority w:val="9"/>
    <w:qFormat/>
    <w:rsid w:val="007D1C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C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D1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num">
    <w:name w:val="tab_num"/>
    <w:basedOn w:val="a"/>
    <w:rsid w:val="007D1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1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C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9884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СОЛДАТОВ</dc:creator>
  <cp:lastModifiedBy>АЛЕКСАНДР СОЛДАТОВ</cp:lastModifiedBy>
  <cp:revision>2</cp:revision>
  <dcterms:created xsi:type="dcterms:W3CDTF">2026-07-16T21:08:00Z</dcterms:created>
  <dcterms:modified xsi:type="dcterms:W3CDTF">2026-07-16T21:11:00Z</dcterms:modified>
</cp:coreProperties>
</file>